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281" w:tblpY="-1272"/>
        <w:tblW w:w="14601" w:type="dxa"/>
        <w:tblLook w:val="04A0" w:firstRow="1" w:lastRow="0" w:firstColumn="1" w:lastColumn="0" w:noHBand="0" w:noVBand="1"/>
      </w:tblPr>
      <w:tblGrid>
        <w:gridCol w:w="359"/>
        <w:gridCol w:w="359"/>
        <w:gridCol w:w="358"/>
        <w:gridCol w:w="358"/>
        <w:gridCol w:w="358"/>
        <w:gridCol w:w="358"/>
        <w:gridCol w:w="372"/>
        <w:gridCol w:w="372"/>
        <w:gridCol w:w="358"/>
        <w:gridCol w:w="358"/>
        <w:gridCol w:w="358"/>
        <w:gridCol w:w="10633"/>
      </w:tblGrid>
      <w:tr w:rsidR="006D5DDC" w:rsidRPr="00150C28" w14:paraId="6F7FD5C2" w14:textId="77777777" w:rsidTr="00F62591">
        <w:trPr>
          <w:trHeight w:val="322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29AE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BC79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33A3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AF191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4375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BC0A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B1FC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EF08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E19F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50D3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941A" w14:textId="77777777"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0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1A766" w14:textId="77777777" w:rsidR="007A5457" w:rsidRPr="00127A95" w:rsidRDefault="007A5457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  <w:p w14:paraId="3F5FDADB" w14:textId="77777777" w:rsidR="007A5457" w:rsidRPr="00127A95" w:rsidRDefault="007A5457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  <w:p w14:paraId="7B36AB23" w14:textId="30962647" w:rsidR="000442F7" w:rsidRPr="000442F7" w:rsidRDefault="006D5DDC" w:rsidP="000442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Приложение № </w:t>
            </w:r>
            <w:r w:rsid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</w:t>
            </w:r>
            <w:r w:rsidR="00CA503F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к </w:t>
            </w:r>
            <w:r w:rsidR="000442F7"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Типовой форме </w:t>
            </w:r>
            <w:r w:rsidR="00D11D23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трехстороннего</w:t>
            </w:r>
            <w:r w:rsidR="000442F7"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соглашения</w:t>
            </w:r>
          </w:p>
          <w:p w14:paraId="7B5051F6" w14:textId="77777777" w:rsidR="000442F7" w:rsidRPr="000442F7" w:rsidRDefault="000442F7" w:rsidP="000442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(договора) о предоставлении из бюджета города субсидии на </w:t>
            </w:r>
          </w:p>
          <w:p w14:paraId="536556B5" w14:textId="77777777" w:rsidR="000442F7" w:rsidRPr="000442F7" w:rsidRDefault="000442F7" w:rsidP="000442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финансовое обеспечение затрат в соответствии с пунктом 1 статьи 78,</w:t>
            </w:r>
          </w:p>
          <w:p w14:paraId="5B5BE57D" w14:textId="71BC3FD5" w:rsidR="006D5DDC" w:rsidRPr="00127A95" w:rsidRDefault="000442F7" w:rsidP="000442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пунктом 2 статьи 78.1 Бюджетного кодекса Российской Федерации</w:t>
            </w:r>
            <w:r w:rsidR="006D5DDC"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       </w:t>
            </w:r>
          </w:p>
        </w:tc>
      </w:tr>
      <w:tr w:rsidR="006D5DDC" w:rsidRPr="00150C28" w14:paraId="716F6C60" w14:textId="77777777" w:rsidTr="00F62591">
        <w:trPr>
          <w:trHeight w:val="1455"/>
        </w:trPr>
        <w:tc>
          <w:tcPr>
            <w:tcW w:w="146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3A3B4" w14:textId="77777777" w:rsidR="00F62591" w:rsidRPr="00F62591" w:rsidRDefault="00F62591" w:rsidP="00F62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F6259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 приказу департамента финансов</w:t>
            </w:r>
          </w:p>
          <w:p w14:paraId="03A52454" w14:textId="333C0908" w:rsidR="006D5DDC" w:rsidRPr="00127A95" w:rsidRDefault="00F62591" w:rsidP="00F62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F6259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от "___" ____________20__ № ___________</w:t>
            </w:r>
          </w:p>
        </w:tc>
      </w:tr>
    </w:tbl>
    <w:p w14:paraId="5A9D921D" w14:textId="77777777" w:rsidR="00B03E3A" w:rsidRDefault="00B03E3A" w:rsidP="00AD7DCA">
      <w:pPr>
        <w:pStyle w:val="ConsPlusNormal"/>
        <w:jc w:val="center"/>
        <w:rPr>
          <w:rFonts w:ascii="Times New Roman" w:hAnsi="Times New Roman" w:cs="Times New Roman"/>
        </w:rPr>
      </w:pPr>
    </w:p>
    <w:p w14:paraId="1F39CCF7" w14:textId="77777777" w:rsidR="009816FF" w:rsidRDefault="009816FF" w:rsidP="009816FF">
      <w:pPr>
        <w:pStyle w:val="ConsPlusNormal"/>
        <w:jc w:val="center"/>
        <w:rPr>
          <w:rFonts w:ascii="Times New Roman" w:hAnsi="Times New Roman" w:cs="Times New Roman"/>
          <w:bCs/>
        </w:rPr>
      </w:pPr>
      <w:r w:rsidRPr="00156422">
        <w:rPr>
          <w:rFonts w:ascii="Times New Roman" w:hAnsi="Times New Roman" w:cs="Times New Roman"/>
          <w:bCs/>
        </w:rPr>
        <w:t xml:space="preserve">Отчет </w:t>
      </w:r>
    </w:p>
    <w:p w14:paraId="0778E0B2" w14:textId="3EC93A47" w:rsidR="009816FF" w:rsidRPr="00E20FF8" w:rsidRDefault="000D73CA" w:rsidP="009816FF">
      <w:pPr>
        <w:pStyle w:val="ConsPlusNormal"/>
        <w:jc w:val="center"/>
        <w:rPr>
          <w:rFonts w:ascii="Times New Roman" w:hAnsi="Times New Roman" w:cs="Times New Roman"/>
          <w:bCs/>
        </w:rPr>
      </w:pPr>
      <w:r w:rsidRPr="00156422">
        <w:rPr>
          <w:rFonts w:ascii="Times New Roman" w:hAnsi="Times New Roman" w:cs="Times New Roman"/>
          <w:bCs/>
        </w:rPr>
        <w:t xml:space="preserve">о достижении </w:t>
      </w:r>
      <w:r w:rsidRPr="00BE7844">
        <w:rPr>
          <w:rFonts w:ascii="Times New Roman" w:hAnsi="Times New Roman" w:cs="Times New Roman"/>
          <w:bCs/>
        </w:rPr>
        <w:t>значений резу</w:t>
      </w:r>
      <w:r>
        <w:rPr>
          <w:rFonts w:ascii="Times New Roman" w:hAnsi="Times New Roman" w:cs="Times New Roman"/>
          <w:bCs/>
        </w:rPr>
        <w:t>льтатов предоставления Субсидии</w:t>
      </w:r>
      <w:r w:rsidRPr="000856D4">
        <w:rPr>
          <w:rFonts w:ascii="Times New Roman" w:hAnsi="Times New Roman" w:cs="Times New Roman"/>
          <w:bCs/>
        </w:rPr>
        <w:t xml:space="preserve">,  а также </w:t>
      </w:r>
      <w:r>
        <w:rPr>
          <w:rFonts w:ascii="Times New Roman" w:hAnsi="Times New Roman" w:cs="Times New Roman"/>
          <w:bCs/>
        </w:rPr>
        <w:t>характеристики (</w:t>
      </w:r>
      <w:r w:rsidRPr="000856D4">
        <w:rPr>
          <w:rFonts w:ascii="Times New Roman" w:hAnsi="Times New Roman" w:cs="Times New Roman"/>
          <w:bCs/>
        </w:rPr>
        <w:t>характеристик</w:t>
      </w:r>
      <w:r>
        <w:rPr>
          <w:rFonts w:ascii="Times New Roman" w:hAnsi="Times New Roman" w:cs="Times New Roman"/>
          <w:bCs/>
        </w:rPr>
        <w:t>)</w:t>
      </w:r>
      <w:r w:rsidRPr="000856D4">
        <w:rPr>
          <w:rFonts w:ascii="Times New Roman" w:hAnsi="Times New Roman" w:cs="Times New Roman"/>
          <w:bCs/>
        </w:rPr>
        <w:t xml:space="preserve"> результатов</w:t>
      </w:r>
      <w:r w:rsidRPr="000856D4">
        <w:rPr>
          <w:rFonts w:cs="Times New Roman"/>
          <w:bCs/>
          <w:vertAlign w:val="superscript"/>
        </w:rPr>
        <w:footnoteReference w:id="2"/>
      </w:r>
      <w:r w:rsidRPr="00F43513">
        <w:rPr>
          <w:rFonts w:ascii="Times New Roman" w:hAnsi="Times New Roman" w:cs="Times New Roman"/>
          <w:bCs/>
        </w:rPr>
        <w:t>,</w:t>
      </w:r>
      <w:bookmarkStart w:id="0" w:name="_GoBack"/>
      <w:bookmarkEnd w:id="0"/>
    </w:p>
    <w:p w14:paraId="4350D2A6" w14:textId="77777777" w:rsidR="009816FF" w:rsidRPr="00E20FF8" w:rsidRDefault="009816FF" w:rsidP="009816FF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E20FF8">
        <w:rPr>
          <w:rFonts w:ascii="Times New Roman" w:hAnsi="Times New Roman" w:cs="Times New Roman"/>
        </w:rPr>
        <w:t>по состоянию на «___</w:t>
      </w:r>
      <w:proofErr w:type="gramStart"/>
      <w:r w:rsidRPr="00E20FF8">
        <w:rPr>
          <w:rFonts w:ascii="Times New Roman" w:hAnsi="Times New Roman" w:cs="Times New Roman"/>
        </w:rPr>
        <w:t>_»  _</w:t>
      </w:r>
      <w:proofErr w:type="gramEnd"/>
      <w:r w:rsidRPr="00E20FF8">
        <w:rPr>
          <w:rFonts w:ascii="Times New Roman" w:hAnsi="Times New Roman" w:cs="Times New Roman"/>
        </w:rPr>
        <w:t>_______  20___ г.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 w:firstRow="1" w:lastRow="0" w:firstColumn="1" w:lastColumn="0" w:noHBand="0" w:noVBand="1"/>
      </w:tblPr>
      <w:tblGrid>
        <w:gridCol w:w="883"/>
        <w:gridCol w:w="1434"/>
      </w:tblGrid>
      <w:tr w:rsidR="009816FF" w:rsidRPr="00E20FF8" w14:paraId="792A7E62" w14:textId="77777777" w:rsidTr="005064C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EADF6CF" w14:textId="77777777" w:rsidR="009816FF" w:rsidRPr="00E20FF8" w:rsidRDefault="009816FF" w:rsidP="005064C3"/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2E22822" w14:textId="77777777" w:rsidR="009816FF" w:rsidRPr="00E20FF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6FF" w:rsidRPr="00E20FF8" w14:paraId="1E9231BB" w14:textId="77777777" w:rsidTr="005064C3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E3F743A" w14:textId="77777777" w:rsidR="009816FF" w:rsidRPr="00E20FF8" w:rsidRDefault="009816FF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35AD460" w14:textId="77777777" w:rsidR="009816FF" w:rsidRPr="00E20FF8" w:rsidRDefault="009816FF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6FF" w:rsidRPr="00E20FF8" w14:paraId="08CDCEA0" w14:textId="77777777" w:rsidTr="005064C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98A9804" w14:textId="77777777" w:rsidR="009816FF" w:rsidRPr="00E20FF8" w:rsidRDefault="009816FF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04F6BD6E" w14:textId="77777777" w:rsidR="009816FF" w:rsidRPr="00E20FF8" w:rsidRDefault="009816FF" w:rsidP="005064C3"/>
        </w:tc>
      </w:tr>
      <w:tr w:rsidR="009816FF" w:rsidRPr="00E20FF8" w14:paraId="478CEB3A" w14:textId="77777777" w:rsidTr="005064C3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A7C834D" w14:textId="77777777" w:rsidR="009816FF" w:rsidRPr="00E20FF8" w:rsidRDefault="009816FF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75C5FD22" w14:textId="77777777" w:rsidR="009816FF" w:rsidRPr="00E20FF8" w:rsidRDefault="009816FF" w:rsidP="005064C3"/>
        </w:tc>
      </w:tr>
    </w:tbl>
    <w:p w14:paraId="0428DCE0" w14:textId="77777777" w:rsidR="009816FF" w:rsidRPr="00E20FF8" w:rsidRDefault="009816FF" w:rsidP="009816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AE37D2" w14:textId="77777777" w:rsidR="009816FF" w:rsidRPr="00E20FF8" w:rsidRDefault="009816FF" w:rsidP="009816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20FF8">
        <w:rPr>
          <w:rFonts w:ascii="Times New Roman" w:hAnsi="Times New Roman" w:cs="Times New Roman"/>
          <w:sz w:val="20"/>
          <w:szCs w:val="20"/>
        </w:rPr>
        <w:t xml:space="preserve">Наименование Стороны </w:t>
      </w:r>
      <w:proofErr w:type="gramStart"/>
      <w:r w:rsidRPr="00E20FF8">
        <w:rPr>
          <w:rFonts w:ascii="Times New Roman" w:hAnsi="Times New Roman" w:cs="Times New Roman"/>
          <w:sz w:val="20"/>
          <w:szCs w:val="20"/>
        </w:rPr>
        <w:t xml:space="preserve">3:   </w:t>
      </w:r>
      <w:proofErr w:type="gramEnd"/>
      <w:r w:rsidRPr="00E20FF8">
        <w:rPr>
          <w:rFonts w:ascii="Times New Roman" w:hAnsi="Times New Roman" w:cs="Times New Roman"/>
          <w:sz w:val="20"/>
          <w:szCs w:val="20"/>
        </w:rPr>
        <w:t xml:space="preserve">    __________________________________________________________________________                                                                                         </w:t>
      </w:r>
      <w:r w:rsidRPr="00E20FF8">
        <w:rPr>
          <w:rFonts w:ascii="Times New Roman" w:hAnsi="Times New Roman"/>
          <w:sz w:val="20"/>
        </w:rPr>
        <w:t xml:space="preserve">    </w:t>
      </w:r>
      <w:r w:rsidRPr="00E20FF8">
        <w:rPr>
          <w:rFonts w:ascii="Times New Roman" w:hAnsi="Times New Roman" w:cs="Times New Roman"/>
          <w:sz w:val="20"/>
          <w:szCs w:val="20"/>
        </w:rPr>
        <w:t xml:space="preserve">     </w:t>
      </w:r>
    </w:p>
    <w:p w14:paraId="6CA040D6" w14:textId="77777777" w:rsidR="009816FF" w:rsidRPr="00E20FF8" w:rsidRDefault="009816FF" w:rsidP="009816FF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E20FF8">
        <w:rPr>
          <w:rFonts w:ascii="Times New Roman" w:hAnsi="Times New Roman" w:cs="Times New Roman"/>
          <w:sz w:val="20"/>
          <w:szCs w:val="20"/>
        </w:rPr>
        <w:t>Периодичность:</w:t>
      </w:r>
      <w:r w:rsidRPr="00E20FF8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End"/>
      <w:r w:rsidRPr="00E20FF8">
        <w:rPr>
          <w:rFonts w:ascii="Times New Roman" w:hAnsi="Times New Roman" w:cs="Times New Roman"/>
          <w:i/>
          <w:sz w:val="20"/>
          <w:szCs w:val="20"/>
        </w:rPr>
        <w:t xml:space="preserve">                        _______________________</w:t>
      </w:r>
    </w:p>
    <w:tbl>
      <w:tblPr>
        <w:tblStyle w:val="a3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275"/>
        <w:gridCol w:w="1134"/>
        <w:gridCol w:w="1701"/>
        <w:gridCol w:w="1560"/>
        <w:gridCol w:w="1134"/>
        <w:gridCol w:w="3260"/>
      </w:tblGrid>
      <w:tr w:rsidR="009816FF" w:rsidRPr="00E20FF8" w14:paraId="273DA206" w14:textId="77777777" w:rsidTr="005064C3">
        <w:tc>
          <w:tcPr>
            <w:tcW w:w="567" w:type="dxa"/>
            <w:vMerge w:val="restart"/>
          </w:tcPr>
          <w:p w14:paraId="5AE451DE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FF8">
              <w:rPr>
                <w:rFonts w:ascii="Times New Roman" w:hAnsi="Times New Roman" w:cs="Times New Roman"/>
                <w:sz w:val="20"/>
              </w:rPr>
              <w:t>№ п/п</w:t>
            </w:r>
          </w:p>
          <w:p w14:paraId="0425A2DE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 w:val="restart"/>
          </w:tcPr>
          <w:p w14:paraId="32E5E3BC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FF8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  <w:p w14:paraId="385E68E8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FF8">
              <w:rPr>
                <w:rFonts w:ascii="Times New Roman" w:hAnsi="Times New Roman" w:cs="Times New Roman"/>
                <w:sz w:val="20"/>
              </w:rPr>
              <w:t>проекта (мероприятия)</w:t>
            </w:r>
          </w:p>
          <w:p w14:paraId="18EB5C4F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  <w:gridSpan w:val="3"/>
          </w:tcPr>
          <w:p w14:paraId="1840F5E1" w14:textId="77777777" w:rsidR="009816FF" w:rsidRPr="00E20FF8" w:rsidRDefault="009816FF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0F256E8A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FF8">
              <w:rPr>
                <w:rFonts w:ascii="Times New Roman" w:hAnsi="Times New Roman" w:cs="Times New Roman"/>
                <w:sz w:val="20"/>
              </w:rPr>
              <w:t>Результат предоставления субсидии</w:t>
            </w:r>
          </w:p>
        </w:tc>
        <w:tc>
          <w:tcPr>
            <w:tcW w:w="4395" w:type="dxa"/>
            <w:gridSpan w:val="3"/>
          </w:tcPr>
          <w:p w14:paraId="2A0E67A5" w14:textId="77777777" w:rsidR="009816FF" w:rsidRPr="00E20FF8" w:rsidRDefault="009816FF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05AAF1AC" w14:textId="323BE672" w:rsidR="009816FF" w:rsidRPr="00E20FF8" w:rsidRDefault="000D73CA" w:rsidP="005064C3">
            <w:pPr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 xml:space="preserve">Значение </w:t>
            </w:r>
            <w:r w:rsidRPr="00A93835">
              <w:rPr>
                <w:rFonts w:ascii="Times New Roman" w:hAnsi="Times New Roman" w:cs="Times New Roman"/>
                <w:sz w:val="20"/>
              </w:rPr>
              <w:t>характеристики (характеристик)</w:t>
            </w:r>
            <w:r w:rsidRPr="000856D4">
              <w:rPr>
                <w:rFonts w:ascii="Times New Roman" w:hAnsi="Times New Roman" w:cs="Times New Roman"/>
                <w:sz w:val="20"/>
              </w:rPr>
              <w:t xml:space="preserve"> результата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260" w:type="dxa"/>
            <w:vMerge w:val="restart"/>
          </w:tcPr>
          <w:p w14:paraId="0A0606F7" w14:textId="77777777" w:rsidR="009816FF" w:rsidRPr="00E20FF8" w:rsidRDefault="009816FF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2445DD0B" w14:textId="77777777" w:rsidR="009816FF" w:rsidRPr="00E20FF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20FF8">
              <w:rPr>
                <w:rFonts w:ascii="Times New Roman" w:hAnsi="Times New Roman" w:cs="Times New Roman"/>
                <w:sz w:val="20"/>
              </w:rPr>
              <w:t xml:space="preserve">Причины отклонения </w:t>
            </w:r>
          </w:p>
        </w:tc>
      </w:tr>
      <w:tr w:rsidR="009816FF" w14:paraId="20AFADC3" w14:textId="77777777" w:rsidTr="005064C3">
        <w:trPr>
          <w:trHeight w:val="287"/>
        </w:trPr>
        <w:tc>
          <w:tcPr>
            <w:tcW w:w="567" w:type="dxa"/>
            <w:vMerge/>
          </w:tcPr>
          <w:p w14:paraId="027D8E69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5CCF789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43410EC0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0FF8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409" w:type="dxa"/>
            <w:gridSpan w:val="2"/>
          </w:tcPr>
          <w:p w14:paraId="31DFAD46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FF8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701" w:type="dxa"/>
            <w:vMerge w:val="restart"/>
          </w:tcPr>
          <w:p w14:paraId="6D0721E1" w14:textId="77777777" w:rsidR="009816FF" w:rsidRPr="00E20FF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20FF8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694" w:type="dxa"/>
            <w:gridSpan w:val="2"/>
          </w:tcPr>
          <w:p w14:paraId="45ABB192" w14:textId="77777777" w:rsidR="009816FF" w:rsidRPr="00644ED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20FF8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3260" w:type="dxa"/>
            <w:vMerge/>
          </w:tcPr>
          <w:p w14:paraId="66C7F931" w14:textId="77777777" w:rsidR="009816FF" w:rsidRPr="00644ED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816FF" w14:paraId="50B7B4DE" w14:textId="77777777" w:rsidTr="005064C3">
        <w:trPr>
          <w:trHeight w:val="316"/>
        </w:trPr>
        <w:tc>
          <w:tcPr>
            <w:tcW w:w="567" w:type="dxa"/>
            <w:vMerge/>
            <w:vAlign w:val="center"/>
          </w:tcPr>
          <w:p w14:paraId="0EA9C6F8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242C341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6496010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7F742A4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  <w:vAlign w:val="center"/>
          </w:tcPr>
          <w:p w14:paraId="63C47F18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14:paraId="044C9CC1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A265436" w14:textId="77777777" w:rsidR="009816FF" w:rsidRPr="00644ED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</w:tcPr>
          <w:p w14:paraId="7B7942A7" w14:textId="77777777" w:rsidR="009816FF" w:rsidRPr="00644ED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3260" w:type="dxa"/>
            <w:vAlign w:val="center"/>
          </w:tcPr>
          <w:p w14:paraId="75FEF2DB" w14:textId="77777777" w:rsidR="009816FF" w:rsidRPr="00644ED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816FF" w14:paraId="4D6936BA" w14:textId="77777777" w:rsidTr="005064C3">
        <w:trPr>
          <w:trHeight w:val="316"/>
        </w:trPr>
        <w:tc>
          <w:tcPr>
            <w:tcW w:w="567" w:type="dxa"/>
            <w:vAlign w:val="center"/>
          </w:tcPr>
          <w:p w14:paraId="32A2857C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1FE7C1E9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906D5A6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363EF827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28C2C883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539302FC" w14:textId="77777777" w:rsidR="009816FF" w:rsidRPr="00644ED8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  <w:vAlign w:val="center"/>
          </w:tcPr>
          <w:p w14:paraId="49E65CA1" w14:textId="77777777" w:rsidR="009816FF" w:rsidRPr="00644ED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14:paraId="257C7996" w14:textId="77777777" w:rsidR="009816FF" w:rsidRPr="00644ED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260" w:type="dxa"/>
            <w:vAlign w:val="center"/>
          </w:tcPr>
          <w:p w14:paraId="335134F4" w14:textId="77777777" w:rsidR="009816FF" w:rsidRPr="00644ED8" w:rsidRDefault="009816FF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9816FF" w14:paraId="1E928B28" w14:textId="77777777" w:rsidTr="005064C3">
        <w:tc>
          <w:tcPr>
            <w:tcW w:w="567" w:type="dxa"/>
          </w:tcPr>
          <w:p w14:paraId="58655F5A" w14:textId="77777777" w:rsidR="009816FF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407DB1C" w14:textId="77777777" w:rsidR="009816FF" w:rsidRPr="00902DC2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C6D8BB9" w14:textId="77777777" w:rsidR="009816FF" w:rsidRPr="00902DC2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1962E26" w14:textId="77777777" w:rsidR="009816FF" w:rsidRPr="00902DC2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97517AF" w14:textId="77777777" w:rsidR="009816FF" w:rsidRPr="00902DC2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C1A710A" w14:textId="77777777" w:rsidR="009816FF" w:rsidRPr="00902DC2" w:rsidRDefault="009816FF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0D6F45A8" w14:textId="77777777" w:rsidR="009816FF" w:rsidRDefault="009816FF" w:rsidP="005064C3"/>
        </w:tc>
        <w:tc>
          <w:tcPr>
            <w:tcW w:w="1134" w:type="dxa"/>
          </w:tcPr>
          <w:p w14:paraId="00CFFA47" w14:textId="77777777" w:rsidR="009816FF" w:rsidRDefault="009816FF" w:rsidP="005064C3"/>
        </w:tc>
        <w:tc>
          <w:tcPr>
            <w:tcW w:w="3260" w:type="dxa"/>
          </w:tcPr>
          <w:p w14:paraId="45C12AC4" w14:textId="77777777" w:rsidR="009816FF" w:rsidRDefault="009816FF" w:rsidP="005064C3"/>
        </w:tc>
      </w:tr>
    </w:tbl>
    <w:p w14:paraId="76F13653" w14:textId="77777777" w:rsidR="009816FF" w:rsidRDefault="009816FF" w:rsidP="009816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BE0238" w14:textId="77777777" w:rsidR="009816FF" w:rsidRPr="008B0C87" w:rsidRDefault="009816FF" w:rsidP="009816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8B0C87">
        <w:rPr>
          <w:rFonts w:ascii="Times New Roman" w:hAnsi="Times New Roman" w:cs="Times New Roman"/>
          <w:sz w:val="20"/>
          <w:szCs w:val="20"/>
        </w:rPr>
        <w:t xml:space="preserve">Руководитель  </w:t>
      </w:r>
      <w:r>
        <w:rPr>
          <w:rFonts w:ascii="Times New Roman" w:hAnsi="Times New Roman" w:cs="Times New Roman"/>
          <w:sz w:val="20"/>
          <w:szCs w:val="20"/>
        </w:rPr>
        <w:t>Стороны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</w:t>
      </w:r>
      <w:r w:rsidRPr="008B0C87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_____________________</w:t>
      </w:r>
    </w:p>
    <w:p w14:paraId="7A67DFC1" w14:textId="77777777" w:rsidR="009816FF" w:rsidRPr="008B0C87" w:rsidRDefault="009816FF" w:rsidP="009816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(уполномоченное </w:t>
      </w:r>
      <w:proofErr w:type="gramStart"/>
      <w:r w:rsidRPr="008B0C87">
        <w:rPr>
          <w:rFonts w:ascii="Times New Roman" w:hAnsi="Times New Roman" w:cs="Times New Roman"/>
          <w:sz w:val="20"/>
          <w:szCs w:val="20"/>
        </w:rPr>
        <w:t>лицо)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7DFFDEE7" w14:textId="77777777" w:rsidR="009816FF" w:rsidRDefault="009816FF" w:rsidP="009816F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C17446B" w14:textId="77777777" w:rsidR="009816FF" w:rsidRPr="008B0C87" w:rsidRDefault="009816FF" w:rsidP="009816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14:paraId="03A8AA7F" w14:textId="77777777" w:rsidR="009816FF" w:rsidRPr="008B0C87" w:rsidRDefault="009816FF" w:rsidP="009816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8B0C87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ФИО</w:t>
      </w:r>
      <w:r w:rsidRPr="008B0C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8B0C87">
        <w:rPr>
          <w:rFonts w:ascii="Times New Roman" w:hAnsi="Times New Roman" w:cs="Times New Roman"/>
          <w:sz w:val="20"/>
          <w:szCs w:val="20"/>
        </w:rPr>
        <w:t>(телефон)</w:t>
      </w:r>
    </w:p>
    <w:p w14:paraId="78A173A5" w14:textId="77777777" w:rsidR="009816FF" w:rsidRPr="00902DC2" w:rsidRDefault="009816FF" w:rsidP="009816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8B0C87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 20__ г.</w:t>
      </w:r>
    </w:p>
    <w:p w14:paraId="0D21CF2D" w14:textId="3A7E6D74" w:rsidR="00902DC2" w:rsidRPr="00902DC2" w:rsidRDefault="00902DC2" w:rsidP="009816FF">
      <w:pPr>
        <w:pStyle w:val="ConsPlusNormal"/>
        <w:jc w:val="center"/>
        <w:rPr>
          <w:rFonts w:ascii="Times New Roman" w:hAnsi="Times New Roman" w:cs="Times New Roman"/>
        </w:rPr>
      </w:pPr>
    </w:p>
    <w:sectPr w:rsidR="00902DC2" w:rsidRPr="00902DC2" w:rsidSect="00DA0FEF">
      <w:headerReference w:type="even" r:id="rId7"/>
      <w:headerReference w:type="default" r:id="rId8"/>
      <w:footerReference w:type="default" r:id="rId9"/>
      <w:pgSz w:w="16838" w:h="11906" w:orient="landscape"/>
      <w:pgMar w:top="1560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DB16D" w14:textId="77777777" w:rsidR="005328CE" w:rsidRDefault="005328CE" w:rsidP="00E677B5">
      <w:pPr>
        <w:spacing w:after="0" w:line="240" w:lineRule="auto"/>
      </w:pPr>
      <w:r>
        <w:separator/>
      </w:r>
    </w:p>
  </w:endnote>
  <w:endnote w:type="continuationSeparator" w:id="0">
    <w:p w14:paraId="04A03C9B" w14:textId="77777777" w:rsidR="005328CE" w:rsidRDefault="005328CE" w:rsidP="00E677B5">
      <w:pPr>
        <w:spacing w:after="0" w:line="240" w:lineRule="auto"/>
      </w:pPr>
      <w:r>
        <w:continuationSeparator/>
      </w:r>
    </w:p>
  </w:endnote>
  <w:endnote w:type="continuationNotice" w:id="1">
    <w:p w14:paraId="013306A8" w14:textId="77777777" w:rsidR="005328CE" w:rsidRDefault="005328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0FDB1" w14:textId="77777777" w:rsidR="00E677B5" w:rsidRPr="001038EE" w:rsidRDefault="00E677B5" w:rsidP="00E677B5">
    <w:pPr>
      <w:pStyle w:val="ConsPlusNormal"/>
      <w:jc w:val="both"/>
      <w:rPr>
        <w:rFonts w:ascii="Times New Roman" w:hAnsi="Times New Roman" w:cs="Times New Roman"/>
        <w:sz w:val="18"/>
      </w:rPr>
    </w:pPr>
    <w:r w:rsidRPr="001038EE">
      <w:rPr>
        <w:rFonts w:ascii="Times New Roman" w:hAnsi="Times New Roman" w:cs="Times New Roman"/>
        <w:sz w:val="18"/>
      </w:rPr>
      <w:t xml:space="preserve">*Главный распорядитель бюджетных средств при установлении </w:t>
    </w:r>
    <w:r w:rsidR="00847153">
      <w:rPr>
        <w:rFonts w:ascii="Times New Roman" w:hAnsi="Times New Roman" w:cs="Times New Roman"/>
        <w:sz w:val="18"/>
      </w:rPr>
      <w:t>целевых показателей результативности</w:t>
    </w:r>
    <w:r w:rsidRPr="001038EE">
      <w:rPr>
        <w:rFonts w:ascii="Times New Roman" w:hAnsi="Times New Roman" w:cs="Times New Roman"/>
        <w:sz w:val="18"/>
      </w:rPr>
      <w:t xml:space="preserve"> вправе предусматривать дополнительную детализацию показателей</w:t>
    </w:r>
    <w:r w:rsidR="008B40DB">
      <w:rPr>
        <w:rFonts w:ascii="Times New Roman" w:hAnsi="Times New Roman" w:cs="Times New Roman"/>
        <w:sz w:val="18"/>
      </w:rPr>
      <w:t xml:space="preserve"> в случае</w:t>
    </w:r>
    <w:r w:rsidR="00026715">
      <w:rPr>
        <w:rFonts w:ascii="Times New Roman" w:hAnsi="Times New Roman" w:cs="Times New Roman"/>
        <w:sz w:val="18"/>
      </w:rPr>
      <w:t>,</w:t>
    </w:r>
    <w:r w:rsidR="008B40DB">
      <w:rPr>
        <w:rFonts w:ascii="Times New Roman" w:hAnsi="Times New Roman" w:cs="Times New Roman"/>
        <w:sz w:val="18"/>
      </w:rPr>
      <w:t xml:space="preserve"> если это установлено Правилами предоставления субсидии</w:t>
    </w:r>
  </w:p>
  <w:p w14:paraId="00613C42" w14:textId="77777777" w:rsidR="00E677B5" w:rsidRDefault="00E677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70DF2" w14:textId="77777777" w:rsidR="005328CE" w:rsidRDefault="005328CE" w:rsidP="00E677B5">
      <w:pPr>
        <w:spacing w:after="0" w:line="240" w:lineRule="auto"/>
      </w:pPr>
      <w:r>
        <w:separator/>
      </w:r>
    </w:p>
  </w:footnote>
  <w:footnote w:type="continuationSeparator" w:id="0">
    <w:p w14:paraId="65EEB29E" w14:textId="77777777" w:rsidR="005328CE" w:rsidRDefault="005328CE" w:rsidP="00E677B5">
      <w:pPr>
        <w:spacing w:after="0" w:line="240" w:lineRule="auto"/>
      </w:pPr>
      <w:r>
        <w:continuationSeparator/>
      </w:r>
    </w:p>
  </w:footnote>
  <w:footnote w:type="continuationNotice" w:id="1">
    <w:p w14:paraId="764C5F65" w14:textId="77777777" w:rsidR="005328CE" w:rsidRDefault="005328CE">
      <w:pPr>
        <w:spacing w:after="0" w:line="240" w:lineRule="auto"/>
      </w:pPr>
    </w:p>
  </w:footnote>
  <w:footnote w:id="2">
    <w:p w14:paraId="48CD96AD" w14:textId="77777777" w:rsidR="000D73CA" w:rsidRPr="006A6E91" w:rsidRDefault="000D73CA" w:rsidP="000D73CA">
      <w:pPr>
        <w:pStyle w:val="aa"/>
        <w:jc w:val="both"/>
        <w:rPr>
          <w:rFonts w:ascii="Times New Roman" w:hAnsi="Times New Roman"/>
        </w:rPr>
      </w:pPr>
      <w:r>
        <w:rPr>
          <w:rStyle w:val="ac"/>
        </w:rPr>
        <w:footnoteRef/>
      </w:r>
      <w:r>
        <w:t xml:space="preserve"> </w:t>
      </w:r>
      <w:r w:rsidRPr="000856D4">
        <w:rPr>
          <w:rFonts w:ascii="Times New Roman" w:hAnsi="Times New Roman"/>
          <w:sz w:val="18"/>
          <w:szCs w:val="18"/>
        </w:rPr>
        <w:t>Значени</w:t>
      </w:r>
      <w:r>
        <w:rPr>
          <w:rFonts w:ascii="Times New Roman" w:hAnsi="Times New Roman"/>
          <w:sz w:val="18"/>
          <w:szCs w:val="18"/>
        </w:rPr>
        <w:t>е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</w:rPr>
        <w:t>характеристики (</w:t>
      </w:r>
      <w:r w:rsidRPr="000856D4">
        <w:rPr>
          <w:rFonts w:ascii="Times New Roman" w:hAnsi="Times New Roman" w:cs="Times New Roman"/>
          <w:bCs/>
        </w:rPr>
        <w:t>характеристик</w:t>
      </w:r>
      <w:r>
        <w:rPr>
          <w:rFonts w:ascii="Times New Roman" w:hAnsi="Times New Roman" w:cs="Times New Roman"/>
          <w:bCs/>
        </w:rPr>
        <w:t>)</w:t>
      </w:r>
      <w:r w:rsidRPr="000856D4">
        <w:rPr>
          <w:rFonts w:ascii="Times New Roman" w:hAnsi="Times New Roman"/>
          <w:sz w:val="18"/>
          <w:szCs w:val="18"/>
        </w:rPr>
        <w:t xml:space="preserve"> результатов указываются в случае, если так</w:t>
      </w:r>
      <w:r>
        <w:rPr>
          <w:rFonts w:ascii="Times New Roman" w:hAnsi="Times New Roman"/>
          <w:sz w:val="18"/>
          <w:szCs w:val="18"/>
        </w:rPr>
        <w:t>ая (такие)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</w:rPr>
        <w:t>характеристика (</w:t>
      </w:r>
      <w:r w:rsidRPr="000856D4">
        <w:rPr>
          <w:rFonts w:ascii="Times New Roman" w:hAnsi="Times New Roman" w:cs="Times New Roman"/>
          <w:bCs/>
        </w:rPr>
        <w:t>характеристик</w:t>
      </w:r>
      <w:r>
        <w:rPr>
          <w:rFonts w:ascii="Times New Roman" w:hAnsi="Times New Roman" w:cs="Times New Roman"/>
          <w:bCs/>
        </w:rPr>
        <w:t>и)</w:t>
      </w:r>
      <w:r w:rsidRPr="000856D4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 Субсидии.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0265000"/>
      <w:docPartObj>
        <w:docPartGallery w:val="Page Numbers (Top of Page)"/>
        <w:docPartUnique/>
      </w:docPartObj>
    </w:sdtPr>
    <w:sdtEndPr/>
    <w:sdtContent>
      <w:p w14:paraId="4E9D519C" w14:textId="23861B9C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C37">
          <w:rPr>
            <w:noProof/>
          </w:rPr>
          <w:t>2</w:t>
        </w:r>
        <w:r>
          <w:fldChar w:fldCharType="end"/>
        </w:r>
      </w:p>
    </w:sdtContent>
  </w:sdt>
  <w:p w14:paraId="04509BFA" w14:textId="77777777" w:rsidR="007A5457" w:rsidRDefault="007A545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618428"/>
      <w:docPartObj>
        <w:docPartGallery w:val="Page Numbers (Top of Page)"/>
        <w:docPartUnique/>
      </w:docPartObj>
    </w:sdtPr>
    <w:sdtEndPr/>
    <w:sdtContent>
      <w:p w14:paraId="78351690" w14:textId="77777777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B66">
          <w:rPr>
            <w:noProof/>
          </w:rPr>
          <w:t>13</w:t>
        </w:r>
        <w:r>
          <w:fldChar w:fldCharType="end"/>
        </w:r>
      </w:p>
    </w:sdtContent>
  </w:sdt>
  <w:p w14:paraId="27AF99EF" w14:textId="77777777" w:rsidR="007A5457" w:rsidRDefault="007A54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DDC"/>
    <w:rsid w:val="00013EF5"/>
    <w:rsid w:val="000177CC"/>
    <w:rsid w:val="00026715"/>
    <w:rsid w:val="000442F7"/>
    <w:rsid w:val="000507AD"/>
    <w:rsid w:val="00050F20"/>
    <w:rsid w:val="000D1F0E"/>
    <w:rsid w:val="000D73CA"/>
    <w:rsid w:val="00127A95"/>
    <w:rsid w:val="00156422"/>
    <w:rsid w:val="00160E0E"/>
    <w:rsid w:val="001F0D4C"/>
    <w:rsid w:val="00207867"/>
    <w:rsid w:val="002230EB"/>
    <w:rsid w:val="00241414"/>
    <w:rsid w:val="002575C4"/>
    <w:rsid w:val="00273231"/>
    <w:rsid w:val="002745E9"/>
    <w:rsid w:val="002F41AF"/>
    <w:rsid w:val="003144B8"/>
    <w:rsid w:val="00341A7E"/>
    <w:rsid w:val="003431F5"/>
    <w:rsid w:val="00364D5F"/>
    <w:rsid w:val="00397D5C"/>
    <w:rsid w:val="00404730"/>
    <w:rsid w:val="004362BA"/>
    <w:rsid w:val="0045583F"/>
    <w:rsid w:val="004647AA"/>
    <w:rsid w:val="004757BB"/>
    <w:rsid w:val="004A5477"/>
    <w:rsid w:val="004E4FC2"/>
    <w:rsid w:val="00516402"/>
    <w:rsid w:val="00525AB7"/>
    <w:rsid w:val="005328CE"/>
    <w:rsid w:val="00566CBC"/>
    <w:rsid w:val="00570C37"/>
    <w:rsid w:val="005B432F"/>
    <w:rsid w:val="006108D8"/>
    <w:rsid w:val="006147AD"/>
    <w:rsid w:val="00644ED8"/>
    <w:rsid w:val="006532F0"/>
    <w:rsid w:val="00656B8E"/>
    <w:rsid w:val="006C1416"/>
    <w:rsid w:val="006D5DDC"/>
    <w:rsid w:val="0072050B"/>
    <w:rsid w:val="00721FFD"/>
    <w:rsid w:val="00732E92"/>
    <w:rsid w:val="007357A0"/>
    <w:rsid w:val="00757AD3"/>
    <w:rsid w:val="00774260"/>
    <w:rsid w:val="007743D1"/>
    <w:rsid w:val="0079014A"/>
    <w:rsid w:val="007A5457"/>
    <w:rsid w:val="007B2880"/>
    <w:rsid w:val="007E2D65"/>
    <w:rsid w:val="007F1886"/>
    <w:rsid w:val="00835384"/>
    <w:rsid w:val="00847153"/>
    <w:rsid w:val="00852487"/>
    <w:rsid w:val="00862DDE"/>
    <w:rsid w:val="008A5FCB"/>
    <w:rsid w:val="008B40DB"/>
    <w:rsid w:val="008C4A38"/>
    <w:rsid w:val="00902DC2"/>
    <w:rsid w:val="00933628"/>
    <w:rsid w:val="009459A8"/>
    <w:rsid w:val="0096749C"/>
    <w:rsid w:val="009816FF"/>
    <w:rsid w:val="00981928"/>
    <w:rsid w:val="0099210C"/>
    <w:rsid w:val="009B47BC"/>
    <w:rsid w:val="009F2C72"/>
    <w:rsid w:val="009F39DE"/>
    <w:rsid w:val="00A167DB"/>
    <w:rsid w:val="00A51B7A"/>
    <w:rsid w:val="00A67F3A"/>
    <w:rsid w:val="00A87202"/>
    <w:rsid w:val="00A87F22"/>
    <w:rsid w:val="00AD7DCA"/>
    <w:rsid w:val="00B01ABD"/>
    <w:rsid w:val="00B03E3A"/>
    <w:rsid w:val="00B553B1"/>
    <w:rsid w:val="00B563BB"/>
    <w:rsid w:val="00B632D7"/>
    <w:rsid w:val="00BA0C06"/>
    <w:rsid w:val="00BE7844"/>
    <w:rsid w:val="00BF0F2F"/>
    <w:rsid w:val="00BF4796"/>
    <w:rsid w:val="00C26ED3"/>
    <w:rsid w:val="00C5444E"/>
    <w:rsid w:val="00C6141C"/>
    <w:rsid w:val="00C826F9"/>
    <w:rsid w:val="00CA503F"/>
    <w:rsid w:val="00CE165B"/>
    <w:rsid w:val="00CE5C07"/>
    <w:rsid w:val="00D051C0"/>
    <w:rsid w:val="00D11D23"/>
    <w:rsid w:val="00D211E6"/>
    <w:rsid w:val="00D46AE1"/>
    <w:rsid w:val="00D55068"/>
    <w:rsid w:val="00D654D7"/>
    <w:rsid w:val="00DA0FEF"/>
    <w:rsid w:val="00DA4E0C"/>
    <w:rsid w:val="00E15321"/>
    <w:rsid w:val="00E17BEC"/>
    <w:rsid w:val="00E20FF8"/>
    <w:rsid w:val="00E578B8"/>
    <w:rsid w:val="00E677B5"/>
    <w:rsid w:val="00E77779"/>
    <w:rsid w:val="00E9404F"/>
    <w:rsid w:val="00EA5D18"/>
    <w:rsid w:val="00EA6B66"/>
    <w:rsid w:val="00EE1696"/>
    <w:rsid w:val="00F3332B"/>
    <w:rsid w:val="00F462F0"/>
    <w:rsid w:val="00F55268"/>
    <w:rsid w:val="00F62591"/>
    <w:rsid w:val="00F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93C2"/>
  <w15:docId w15:val="{3538BADA-DA42-4E27-8BEA-A12F368D8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customStyle="1" w:styleId="CharStyle7">
    <w:name w:val="Char Style 7"/>
    <w:link w:val="Style6"/>
    <w:uiPriority w:val="99"/>
    <w:rsid w:val="00BF0F2F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F0F2F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2F16-F445-427F-8905-CD923F7B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Шулепова Ольга Анатольевна</cp:lastModifiedBy>
  <cp:revision>8</cp:revision>
  <cp:lastPrinted>2024-05-29T11:24:00Z</cp:lastPrinted>
  <dcterms:created xsi:type="dcterms:W3CDTF">2021-01-26T05:01:00Z</dcterms:created>
  <dcterms:modified xsi:type="dcterms:W3CDTF">2024-06-19T05:35:00Z</dcterms:modified>
</cp:coreProperties>
</file>